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E73991" w:rsidTr="00EC102C">
        <w:trPr>
          <w:trHeight w:val="1710"/>
        </w:trPr>
        <w:tc>
          <w:tcPr>
            <w:tcW w:w="9576" w:type="dxa"/>
          </w:tcPr>
          <w:p w:rsidR="00E73991" w:rsidRDefault="00E73991" w:rsidP="00EC102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73991" w:rsidRDefault="00E73991" w:rsidP="00EC102C"/>
          <w:p w:rsidR="00E73991" w:rsidRPr="004704E7" w:rsidRDefault="00E73991" w:rsidP="00EC10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SUBJECT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CHEMISTRY</w:t>
            </w:r>
          </w:p>
          <w:p w:rsidR="00E73991" w:rsidRPr="004F1733" w:rsidRDefault="00E73991" w:rsidP="00EC102C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4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4375"/>
      </w:tblGrid>
      <w:tr w:rsidR="00E73991" w:rsidTr="00EC102C">
        <w:trPr>
          <w:trHeight w:val="573"/>
        </w:trPr>
        <w:tc>
          <w:tcPr>
            <w:tcW w:w="0" w:type="auto"/>
          </w:tcPr>
          <w:p w:rsidR="00E73991" w:rsidRPr="002D1E6C" w:rsidRDefault="00E73991" w:rsidP="00EC102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Theme="majorHAnsi" w:hAnsiTheme="majorHAnsi"/>
              </w:rPr>
              <w:t xml:space="preserve"> </w:t>
            </w:r>
            <w:r w:rsidRPr="0092049D">
              <w:rPr>
                <w:rFonts w:asciiTheme="majorHAnsi" w:hAnsiTheme="majorHAnsi"/>
                <w:b/>
                <w:sz w:val="32"/>
                <w:szCs w:val="32"/>
              </w:rPr>
              <w:t>THERMODYNAMICS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:rsidR="00E73991" w:rsidRDefault="00E73991" w:rsidP="00E73991"/>
    <w:p w:rsidR="00E73991" w:rsidRDefault="00E73991" w:rsidP="00E73991"/>
    <w:tbl>
      <w:tblPr>
        <w:tblW w:w="5000" w:type="pct"/>
        <w:tblLayout w:type="fixed"/>
        <w:tblLook w:val="04A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E73991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Which is an extensive property of the system?</w:t>
            </w:r>
          </w:p>
        </w:tc>
      </w:tr>
      <w:tr w:rsidR="00E73991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Temperature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Volume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Refractive index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Viscosity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For the reaction;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5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OH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</m:d>
              <m:r>
                <w:rPr>
                  <w:rFonts w:ascii="Cambria Math" w:hAnsi="Cambria Math"/>
                </w:rPr>
                <m:t>+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3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Calibri"/>
                </w:rPr>
                <m:t>⟶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2C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+3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</m:t>
              </m:r>
              <m:r>
                <w:rPr>
                  <w:rFonts w:ascii="Cambria Math" w:hAnsi="Cambria Math"/>
                </w:rPr>
                <m:t>(l)</m:t>
              </m:r>
            </m:oMath>
            <w:r w:rsidRPr="002D069B">
              <w:rPr>
                <w:rFonts w:ascii="Cambria Math" w:hAnsi="Cambria Math"/>
              </w:rPr>
              <w:t xml:space="preserve"> which one is true?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∆H= ∆U-RT</m:t>
                </m:r>
              </m:oMath>
            </m:oMathPara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∆H= ∆U+RT</m:t>
                </m:r>
              </m:oMath>
            </m:oMathPara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∆H= ∆U+2RT</m:t>
                </m:r>
              </m:oMath>
            </m:oMathPara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∆H= ∆U-2RT</m:t>
                </m:r>
              </m:oMath>
            </m:oMathPara>
          </w:p>
        </w:tc>
      </w:tr>
      <w:tr w:rsidR="00E73991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A32310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heat </w:t>
            </w:r>
            <w:proofErr w:type="spellStart"/>
            <w:r>
              <w:rPr>
                <w:rFonts w:ascii="Cambria Math" w:hAnsi="Cambria Math"/>
              </w:rPr>
              <w:t>atomisation</w:t>
            </w:r>
            <w:proofErr w:type="spellEnd"/>
            <w:r>
              <w:rPr>
                <w:rFonts w:ascii="Cambria Math" w:hAnsi="Cambria Math"/>
              </w:rPr>
              <w:t xml:space="preserve">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P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</w:rPr>
                <m:t>(g)</m:t>
              </m:r>
            </m:oMath>
            <w:r>
              <w:rPr>
                <w:rFonts w:ascii="Cambria Math" w:hAnsi="Cambria Math"/>
              </w:rPr>
              <w:t xml:space="preserve"> is 228 kcal per mol and that </w:t>
            </w:r>
            <w:r w:rsidRPr="00D409A2">
              <w:rPr>
                <w:rFonts w:ascii="Cambria Math" w:hAnsi="Cambria Math"/>
              </w:rPr>
              <w:t xml:space="preserve">of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(g)</m:t>
              </m:r>
            </m:oMath>
            <w:r>
              <w:rPr>
                <w:rFonts w:ascii="Cambria Math" w:hAnsi="Cambria Math"/>
              </w:rPr>
              <w:t xml:space="preserve">is 335 kcal per mol. The energy of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P-P</m:t>
              </m:r>
            </m:oMath>
            <w:r>
              <w:rPr>
                <w:rFonts w:ascii="Cambria Math" w:hAnsi="Cambria Math"/>
              </w:rPr>
              <w:t xml:space="preserve"> bond is</w:t>
            </w:r>
          </w:p>
        </w:tc>
      </w:tr>
      <w:tr w:rsidR="00E73991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A32310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102 kcal/mol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A32310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31 kcal/mol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A32310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26 kcal/mol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A32310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204 kcal/mol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If,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+C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2HCl</m:t>
              </m:r>
              <m:r>
                <w:rPr>
                  <w:rFonts w:ascii="Cambria Math" w:hAnsi="Cambria Math"/>
                </w:rPr>
                <m:t xml:space="preserve">; </m:t>
              </m:r>
              <m:r>
                <w:rPr>
                  <w:rFonts w:ascii="Cambria Math" w:hAnsi="Cambria Math" w:cs="Arial"/>
                </w:rPr>
                <m:t>∆H</m:t>
              </m:r>
              <m:r>
                <w:rPr>
                  <w:rFonts w:ascii="Cambria Math" w:hAnsi="Cambria Math" w:cs="Arial"/>
                  <w:i/>
                </w:rPr>
                <w:sym w:font="Symbol" w:char="F0B0"/>
              </m:r>
              <m:r>
                <w:rPr>
                  <w:rFonts w:ascii="Cambria Math" w:hAnsi="Cambria Math"/>
                </w:rPr>
                <m:t xml:space="preserve">= -44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kcal</m:t>
              </m:r>
            </m:oMath>
          </w:p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   </w:t>
            </w:r>
            <m:oMath>
              <m:r>
                <w:rPr>
                  <w:rFonts w:ascii="Cambria Math" w:hAnsi="Cambria Math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Na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d>
              <m:r>
                <w:rPr>
                  <w:rFonts w:ascii="Cambria Math" w:hAnsi="Cambria Math"/>
                </w:rPr>
                <m:t>+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2HCl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2NaCl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d>
              <m: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w:rPr>
                  <w:rFonts w:ascii="Cambria Math" w:hAnsi="Cambria Math"/>
                </w:rPr>
                <m:t>;</m:t>
              </m:r>
            </m:oMath>
          </w:p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 xml:space="preserve">                                    ∆H=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-152 kcal</m:t>
              </m:r>
              <m:r>
                <w:rPr>
                  <w:rFonts w:ascii="Cambria Math" w:hAnsi="Cambria Math"/>
                </w:rPr>
                <m:t xml:space="preserve"> </m:t>
              </m:r>
            </m:oMath>
            <w:r w:rsidRPr="002D069B">
              <w:rPr>
                <w:rFonts w:ascii="Cambria Math" w:hAnsi="Cambria Math"/>
              </w:rPr>
              <w:t>then,</w:t>
            </w:r>
          </w:p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Na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</w:rPr>
                  <m:t xml:space="preserve">+0.5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C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→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NaCl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</w:rPr>
                  <m:t xml:space="preserve">;  </m:t>
                </m:r>
                <m:r>
                  <w:rPr>
                    <w:rFonts w:ascii="Cambria Math" w:hAnsi="Cambria Math" w:cs="Arial"/>
                  </w:rPr>
                  <m:t>∆H</m:t>
                </m:r>
                <m:r>
                  <w:rPr>
                    <w:rFonts w:ascii="Cambria Math" w:hAnsi="Cambria Math" w:cs="Arial"/>
                    <w:i/>
                  </w:rPr>
                  <w:sym w:font="Symbol" w:char="F0B0"/>
                </m:r>
                <m:r>
                  <w:rPr>
                    <w:rFonts w:ascii="Cambria Math" w:hAnsi="Cambria Math"/>
                  </w:rPr>
                  <m:t>= ?</m:t>
                </m:r>
              </m:oMath>
            </m:oMathPara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108 kcal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196 kcal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-98 kcal</m:t>
                </m:r>
              </m:oMath>
            </m:oMathPara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54 kcal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From the reaction,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</m:t>
                  </m:r>
                </m:e>
                <m:sub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white</m:t>
                      </m:r>
                    </m:e>
                  </m:d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⟶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</m:t>
                  </m:r>
                </m:e>
                <m:sub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red</m:t>
                      </m:r>
                    </m:e>
                  </m:d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; ∆H= -18.4 kJ</m:t>
              </m:r>
            </m:oMath>
            <w:r w:rsidRPr="002D069B">
              <w:rPr>
                <w:rFonts w:ascii="Cambria Math" w:hAnsi="Cambria Math"/>
              </w:rPr>
              <w:t xml:space="preserve"> it following that :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Red P is readily formed from white P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White P is readily formed from red P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White P cannot be converted to red P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White P can be converted into red P and red P is more stable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If 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+O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 ⟶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</m:t>
              </m:r>
              <m:r>
                <w:rPr>
                  <w:rFonts w:ascii="Cambria Math" w:hAnsi="Cambria Math"/>
                </w:rPr>
                <m:t xml:space="preserve">+13.7 </m:t>
              </m:r>
            </m:oMath>
            <w:r w:rsidRPr="002D069B">
              <w:rPr>
                <w:rFonts w:ascii="Cambria Math" w:hAnsi="Cambria Math"/>
              </w:rPr>
              <w:t xml:space="preserve">kcal then the heat of neutralization for complete neutralization of one mole of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S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sub>
              </m:sSub>
            </m:oMath>
            <w:r w:rsidRPr="002D069B">
              <w:rPr>
                <w:rFonts w:ascii="Cambria Math" w:hAnsi="Cambria Math"/>
              </w:rPr>
              <w:t xml:space="preserve"> by a base will be :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- 13.7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- 27.4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- 6.85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- 3.425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kcal</m:t>
                </m:r>
              </m:oMath>
            </m:oMathPara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Assuming that water </w:t>
            </w:r>
            <w:proofErr w:type="spellStart"/>
            <w:r w:rsidRPr="002D069B">
              <w:rPr>
                <w:rFonts w:ascii="Cambria Math" w:hAnsi="Cambria Math"/>
              </w:rPr>
              <w:t>vapours</w:t>
            </w:r>
            <w:proofErr w:type="spellEnd"/>
            <w:r w:rsidRPr="002D069B">
              <w:rPr>
                <w:rFonts w:ascii="Cambria Math" w:hAnsi="Cambria Math"/>
              </w:rPr>
              <w:t xml:space="preserve"> are ideal gas. The change in internal energy </w:t>
            </w:r>
            <m:oMath>
              <m:r>
                <w:rPr>
                  <w:rFonts w:ascii="Cambria Math" w:hAnsi="Cambria Math"/>
                </w:rPr>
                <m:t>(∆U)</m:t>
              </m:r>
            </m:oMath>
            <w:r w:rsidRPr="002D069B">
              <w:rPr>
                <w:rFonts w:ascii="Cambria Math" w:hAnsi="Cambria Math"/>
              </w:rPr>
              <w:t xml:space="preserve"> when 1 mol of water is vaporized at 1 bar pressure and 100</w:t>
            </w:r>
            <w:r w:rsidRPr="002D069B">
              <w:rPr>
                <w:rFonts w:ascii="Cambria Math" w:hAnsi="Cambria Math"/>
              </w:rPr>
              <w:sym w:font="Symbol" w:char="F0B0"/>
            </w:r>
            <w:r w:rsidRPr="002D069B">
              <w:rPr>
                <w:rFonts w:ascii="Cambria Math" w:hAnsi="Cambria Math"/>
              </w:rPr>
              <w:t xml:space="preserve">C. (Given molar enthalpy of vaporization at 1 bar and 373 K is 41 kJ 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mol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 w:rsidRPr="002D069B">
              <w:rPr>
                <w:rFonts w:ascii="Cambria Math" w:hAnsi="Cambria Math"/>
              </w:rPr>
              <w:t xml:space="preserve"> and </w:t>
            </w:r>
            <m:oMath>
              <m:r>
                <w:rPr>
                  <w:rFonts w:ascii="Cambria Math" w:hAnsi="Cambria Math"/>
                </w:rPr>
                <m:t xml:space="preserve">R=8.3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J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mol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p>
                  <m: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w:rPr>
                  <w:rFonts w:ascii="Cambria Math" w:hAnsi="Cambria Math"/>
                </w:rPr>
                <m:t>)</m:t>
              </m:r>
            </m:oMath>
            <w:r w:rsidRPr="002D069B">
              <w:rPr>
                <w:rFonts w:ascii="Cambria Math" w:hAnsi="Cambria Math"/>
              </w:rPr>
              <w:t xml:space="preserve"> will be: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41.00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 mo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4.100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 mo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3.7904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 mo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37.904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kJ mo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</w:tr>
      <w:tr w:rsidR="00E73991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Change in entropy for a reaction is given by: </w:t>
            </w:r>
          </w:p>
        </w:tc>
      </w:tr>
      <w:tr w:rsidR="00E73991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2.303 nR</m:t>
                </m:r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10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sub>
                    </m:sSub>
                  </m:fName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1</m:t>
                            </m:r>
                          </m:sub>
                        </m:sSub>
                      </m:den>
                    </m:f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1C1507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nR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e</m:t>
                        </m:r>
                        <m:ctrlPr>
                          <w:rPr>
                            <w:rFonts w:ascii="Cambria Math" w:hAnsi="Cambria Math"/>
                          </w:rPr>
                        </m:ctrlPr>
                      </m:sub>
                    </m:sSub>
                  </m:fNam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den>
                    </m:f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nR</m:t>
                </m:r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e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sub>
                    </m:sSub>
                  </m:fName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1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Calibri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</w:rPr>
                              <m:t>2</m:t>
                            </m:r>
                          </m:sub>
                        </m:sSub>
                      </m:den>
                    </m:f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All of these</w:t>
            </w:r>
          </w:p>
        </w:tc>
      </w:tr>
      <w:tr w:rsidR="00E73991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At constant pressure and temperature, the direction of any chemical reaction is one where, the … decrease.</w:t>
            </w:r>
          </w:p>
        </w:tc>
      </w:tr>
      <w:tr w:rsidR="00E73991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Entropy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Enthalpy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1C1507">
              <w:rPr>
                <w:rFonts w:ascii="Cambria Math" w:hAnsi="Cambria Math" w:cs="Calibri"/>
              </w:rPr>
              <w:t>Gibbs energy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>None of these</w:t>
            </w:r>
          </w:p>
        </w:tc>
      </w:tr>
      <w:tr w:rsidR="00E73991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A32310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of the following conditions will always lead to a non spontaneous change?</w:t>
            </w:r>
          </w:p>
        </w:tc>
      </w:tr>
      <w:tr w:rsidR="00E73991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E73991" w:rsidRPr="00A32310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Positive </w:t>
            </w:r>
            <m:oMath>
              <m:r>
                <w:rPr>
                  <w:rFonts w:ascii="Cambria Math" w:hAnsi="Cambria Math" w:cs="Calibri"/>
                </w:rPr>
                <m:t>∆H</m:t>
              </m:r>
            </m:oMath>
            <w:r>
              <w:rPr>
                <w:rFonts w:ascii="Cambria Math" w:hAnsi="Cambria Math" w:cs="Calibri"/>
              </w:rPr>
              <w:t xml:space="preserve"> and positive </w:t>
            </w:r>
            <m:oMath>
              <m:r>
                <w:rPr>
                  <w:rFonts w:ascii="Cambria Math" w:hAnsi="Cambria Math" w:cs="Calibri"/>
                </w:rPr>
                <m:t>∆S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E73991" w:rsidRPr="00A32310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 xml:space="preserve">Negative </w:t>
            </w:r>
            <m:oMath>
              <m:r>
                <w:rPr>
                  <w:rFonts w:ascii="Cambria Math" w:hAnsi="Cambria Math" w:cs="Calibri"/>
                </w:rPr>
                <m:t>∆H</m:t>
              </m:r>
            </m:oMath>
            <w:r>
              <w:rPr>
                <w:rFonts w:ascii="Cambria Math" w:hAnsi="Cambria Math" w:cs="Calibri"/>
              </w:rPr>
              <w:t xml:space="preserve"> and negative </w:t>
            </w:r>
            <m:oMath>
              <m:r>
                <w:rPr>
                  <w:rFonts w:ascii="Cambria Math" w:hAnsi="Cambria Math" w:cs="Calibri"/>
                </w:rPr>
                <m:t>∆S</m:t>
              </m:r>
            </m:oMath>
          </w:p>
        </w:tc>
      </w:tr>
      <w:tr w:rsidR="00E73991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E73991" w:rsidRPr="00A32310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Positive </w:t>
            </w:r>
            <m:oMath>
              <m:r>
                <w:rPr>
                  <w:rFonts w:ascii="Cambria Math" w:hAnsi="Cambria Math" w:cs="Calibri"/>
                </w:rPr>
                <m:t>∆H</m:t>
              </m:r>
            </m:oMath>
            <w:r>
              <w:rPr>
                <w:rFonts w:ascii="Cambria Math" w:hAnsi="Cambria Math" w:cs="Calibri"/>
              </w:rPr>
              <w:t xml:space="preserve"> and negative </w:t>
            </w:r>
            <m:oMath>
              <m:r>
                <w:rPr>
                  <w:rFonts w:ascii="Cambria Math" w:hAnsi="Cambria Math" w:cs="Calibri"/>
                </w:rPr>
                <m:t>∆S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:rsidR="00E73991" w:rsidRPr="00A32310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 xml:space="preserve">Negative </w:t>
            </w:r>
            <m:oMath>
              <m:r>
                <w:rPr>
                  <w:rFonts w:ascii="Cambria Math" w:hAnsi="Cambria Math" w:cs="Calibri"/>
                </w:rPr>
                <m:t>∆S</m:t>
              </m:r>
            </m:oMath>
            <w:r>
              <w:rPr>
                <w:rFonts w:ascii="Cambria Math" w:hAnsi="Cambria Math" w:cs="Calibri"/>
              </w:rPr>
              <w:t xml:space="preserve"> and positive </w:t>
            </w:r>
            <m:oMath>
              <m:r>
                <w:rPr>
                  <w:rFonts w:ascii="Cambria Math" w:hAnsi="Cambria Math" w:cs="Calibri"/>
                </w:rPr>
                <m:t>∆S</m:t>
              </m:r>
            </m:oMath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Equal volume of two </w:t>
            </w:r>
            <w:proofErr w:type="spellStart"/>
            <w:r w:rsidRPr="002D069B">
              <w:rPr>
                <w:rFonts w:ascii="Cambria Math" w:hAnsi="Cambria Math"/>
              </w:rPr>
              <w:t>monoatomic</w:t>
            </w:r>
            <w:proofErr w:type="spellEnd"/>
            <w:r w:rsidRPr="002D069B">
              <w:rPr>
                <w:rFonts w:ascii="Cambria Math" w:hAnsi="Cambria Math"/>
              </w:rPr>
              <w:t xml:space="preserve"> </w:t>
            </w:r>
            <w:proofErr w:type="gramStart"/>
            <w:r w:rsidRPr="002D069B">
              <w:rPr>
                <w:rFonts w:ascii="Cambria Math" w:hAnsi="Cambria Math"/>
              </w:rPr>
              <w:t xml:space="preserve">gases, </w:t>
            </w:r>
            <m:oMath>
              <m:r>
                <w:rPr>
                  <w:rFonts w:ascii="Cambria Math" w:hAnsi="Cambria Math"/>
                </w:rPr>
                <m:t>A</m:t>
              </m:r>
            </m:oMath>
            <w:r w:rsidRPr="002D069B">
              <w:rPr>
                <w:rFonts w:ascii="Cambria Math" w:hAnsi="Cambria Math"/>
              </w:rPr>
              <w:t xml:space="preserve"> and </w:t>
            </w:r>
            <m:oMath>
              <m:r>
                <w:rPr>
                  <w:rFonts w:ascii="Cambria Math" w:hAnsi="Cambria Math"/>
                </w:rPr>
                <m:t>B,</m:t>
              </m:r>
              <w:proofErr w:type="gramEnd"/>
            </m:oMath>
            <w:r w:rsidRPr="002D069B">
              <w:rPr>
                <w:rFonts w:ascii="Cambria Math" w:hAnsi="Cambria Math"/>
              </w:rPr>
              <w:t xml:space="preserve"> at same temperature and pressure are mixed. The ratio of specific heats </w:t>
            </w:r>
            <m:oMath>
              <m: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V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oMath>
            <w:r w:rsidRPr="002D069B">
              <w:rPr>
                <w:rFonts w:ascii="Cambria Math" w:hAnsi="Cambria Math"/>
              </w:rPr>
              <w:t xml:space="preserve"> of the mixture will be: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0.83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1.50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3.3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1.67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Two atoms of hydrogen combine to form a molecule of hydrogen gas, the energy of the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2D069B">
              <w:rPr>
                <w:rFonts w:ascii="Cambria Math" w:hAnsi="Cambria Math"/>
              </w:rPr>
              <w:t xml:space="preserve"> molecule is :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Greater than that of separate atoms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Equal to that of separate atoms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Lower than that of separate atoms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Sometimes lower and sometimes higher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 xml:space="preserve">The heats of neutralization of four acids </w:t>
            </w:r>
            <m:oMath>
              <m:r>
                <w:rPr>
                  <w:rFonts w:ascii="Cambria Math" w:hAnsi="Cambria Math"/>
                </w:rPr>
                <m:t xml:space="preserve">A,B,C </m:t>
              </m:r>
            </m:oMath>
            <w:r w:rsidRPr="002D069B">
              <w:rPr>
                <w:rFonts w:ascii="Cambria Math" w:hAnsi="Cambria Math"/>
              </w:rPr>
              <w:t xml:space="preserve">and </w:t>
            </w:r>
            <m:oMath>
              <m:r>
                <w:rPr>
                  <w:rFonts w:ascii="Cambria Math" w:hAnsi="Cambria Math"/>
                </w:rPr>
                <m:t>D</m:t>
              </m:r>
            </m:oMath>
            <w:r w:rsidRPr="002D069B">
              <w:rPr>
                <w:rFonts w:ascii="Cambria Math" w:hAnsi="Cambria Math"/>
              </w:rPr>
              <w:t xml:space="preserve"> are – 13.7, –9.4, –11.2 and –12.4 kcal respectively when they are neutralized by a common base. The acidic character obeys the order :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A&gt;B&gt;C&gt;D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A&gt;D&gt;C&gt;B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D&gt;C&gt;B&gt;A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D&gt;B&gt;C&gt;A</m:t>
                </m:r>
              </m:oMath>
            </m:oMathPara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→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O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 xml:space="preserve">; </m:t>
              </m:r>
              <m:r>
                <w:rPr>
                  <w:rFonts w:ascii="Cambria Math" w:hAnsi="Cambria Math"/>
                </w:rPr>
                <m:t xml:space="preserve">∆H= -68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kcal</m:t>
              </m:r>
              <m:r>
                <w:rPr>
                  <w:rFonts w:ascii="Cambria Math" w:hAnsi="Cambria Math"/>
                </w:rPr>
                <m:t xml:space="preserve">. </m:t>
              </m:r>
            </m:oMath>
            <w:r w:rsidRPr="002D069B">
              <w:rPr>
                <w:rFonts w:ascii="Cambria Math" w:hAnsi="Cambria Math"/>
              </w:rPr>
              <w:t>The heat change, for the decomposition of 3.6 g of water is :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136 kcal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13.6 kcal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1.36 kcal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68 kcal</w:t>
            </w:r>
          </w:p>
        </w:tc>
      </w:tr>
      <w:tr w:rsidR="00E73991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A32310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When 500 J heat is given to the gas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hAnsi="Cambria Math"/>
              </w:rPr>
              <w:t xml:space="preserve"> in an isobaric process its work done comes out as 142.8 J. The gas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Cambria Math" w:hAnsi="Cambria Math"/>
              </w:rPr>
              <w:t xml:space="preserve"> is</w:t>
            </w:r>
          </w:p>
        </w:tc>
      </w:tr>
      <w:tr w:rsidR="00E73991" w:rsidRPr="00AC3AFE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AC3AFE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AC3AFE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680A51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He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AC3AFE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S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</w:tr>
      <w:tr w:rsidR="00E73991" w:rsidRPr="00B4034D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proofErr w:type="spellStart"/>
            <w:r>
              <w:rPr>
                <w:rFonts w:ascii="Cambria Math" w:hAnsi="Cambria Math"/>
              </w:rPr>
              <w:t>Diborane</w:t>
            </w:r>
            <w:proofErr w:type="spellEnd"/>
            <w:r>
              <w:rPr>
                <w:rFonts w:ascii="Cambria Math" w:hAnsi="Cambria Math"/>
              </w:rPr>
              <w:t xml:space="preserve"> is a potential rocket fuel which undergoes combustion according to the equation</w:t>
            </w:r>
          </w:p>
          <w:p w:rsidR="00E73991" w:rsidRPr="00B4034D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6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/>
                  </w:rPr>
                  <m:t>+3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3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g</m:t>
                    </m:r>
                  </m:e>
                </m:d>
                <m:r>
                  <m:rPr>
                    <m:sty m:val="p"/>
                  </m:rPr>
                  <w:rPr>
                    <w:rFonts w:ascii="Cambria Math"/>
                  </w:rPr>
                  <m:t>+3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</w:rPr>
                  <m:t>O(g)</m:t>
                </m:r>
              </m:oMath>
            </m:oMathPara>
          </w:p>
          <w:p w:rsidR="00E73991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Calculate the enthalpy change for the combustion of </w:t>
            </w:r>
            <w:proofErr w:type="spellStart"/>
            <w:r>
              <w:rPr>
                <w:rFonts w:ascii="Cambria Math" w:hAnsi="Cambria Math"/>
              </w:rPr>
              <w:t>diborane</w:t>
            </w:r>
            <w:proofErr w:type="spellEnd"/>
            <w:r>
              <w:rPr>
                <w:rFonts w:ascii="Cambria Math" w:hAnsi="Cambria Math"/>
              </w:rPr>
              <w:t>. Given</w:t>
            </w:r>
          </w:p>
          <w:p w:rsidR="00E73991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(</w:t>
            </w:r>
            <w:proofErr w:type="spellStart"/>
            <w:r>
              <w:rPr>
                <w:rFonts w:ascii="Cambria Math" w:hAnsi="Cambria Math"/>
              </w:rPr>
              <w:t>i</w:t>
            </w:r>
            <w:proofErr w:type="spellEnd"/>
            <w:r>
              <w:rPr>
                <w:rFonts w:ascii="Cambria Math" w:hAnsi="Cambria Math"/>
              </w:rPr>
              <w:t>)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2B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→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</w:rPr>
                    <m:t>3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s</m:t>
                  </m:r>
                </m:e>
              </m:d>
              <m:r>
                <w:rPr>
                  <w:rFonts w:ascii="Cambria Math"/>
                </w:rPr>
                <m:t>;</m:t>
              </m:r>
              <m:r>
                <w:rPr>
                  <w:rFonts w:ascii="Cambria Math" w:hAnsi="Cambria Math"/>
                </w:rPr>
                <m:t>∆</m:t>
              </m:r>
              <m:r>
                <w:rPr>
                  <w:rFonts w:ascii="Cambria Math"/>
                </w:rPr>
                <m:t>H=</m:t>
              </m:r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 xml:space="preserve">1273 </m:t>
              </m:r>
            </m:oMath>
            <w:r>
              <w:rPr>
                <w:rFonts w:ascii="Cambria Math" w:hAnsi="Cambria Math"/>
              </w:rPr>
              <w:t>kJ per mol</w:t>
            </w:r>
          </w:p>
          <w:p w:rsidR="00E73991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(ii)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</w:rPr>
                    <m:t>2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O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→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</w:rPr>
                <m:t>O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</m:d>
              <m:r>
                <w:rPr>
                  <w:rFonts w:ascii="Cambria Math" w:hAnsi="Cambria Math"/>
                </w:rPr>
                <m:t xml:space="preserve">; ∆H=-286 </m:t>
              </m:r>
            </m:oMath>
            <w:r>
              <w:rPr>
                <w:rFonts w:ascii="Cambria Math" w:hAnsi="Cambria Math"/>
              </w:rPr>
              <w:t>kJ per mol</w:t>
            </w:r>
          </w:p>
          <w:p w:rsidR="00E73991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(iii)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</w:rPr>
                <m:t>O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/>
                    </w:rPr>
                    <m:t>l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→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</w:rPr>
                <m:t>O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g</m:t>
                  </m:r>
                </m:e>
              </m:d>
              <m:r>
                <w:rPr>
                  <w:rFonts w:ascii="Cambria Math"/>
                </w:rPr>
                <m:t xml:space="preserve">; </m:t>
              </m:r>
              <m:r>
                <w:rPr>
                  <w:rFonts w:ascii="Cambria Math" w:hAnsi="Cambria Math"/>
                </w:rPr>
                <m:t>∆</m:t>
              </m:r>
              <m:r>
                <w:rPr>
                  <w:rFonts w:ascii="Cambria Math"/>
                </w:rPr>
                <m:t xml:space="preserve">H=44 </m:t>
              </m:r>
            </m:oMath>
            <w:r>
              <w:rPr>
                <w:rFonts w:ascii="Cambria Math" w:hAnsi="Cambria Math"/>
              </w:rPr>
              <w:t>kJ per mol</w:t>
            </w:r>
          </w:p>
          <w:p w:rsidR="00E73991" w:rsidRPr="00B4034D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i/>
              </w:rPr>
            </w:pPr>
            <w:r>
              <w:rPr>
                <w:rFonts w:ascii="Cambria Math" w:hAnsi="Cambria Math"/>
              </w:rPr>
              <w:t>(iv)</w:t>
            </w:r>
            <m:oMath>
              <m:r>
                <w:rPr>
                  <w:rFonts w:ascii="Cambria Math" w:hAnsi="Cambria Math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B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+3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g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→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</w:rPr>
                    <m:t>6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/>
                    </w:rPr>
                    <m:t>g</m:t>
                  </m:r>
                </m:e>
              </m:d>
              <m:r>
                <w:rPr>
                  <w:rFonts w:ascii="Cambria Math"/>
                </w:rPr>
                <m:t>;</m:t>
              </m:r>
              <m:r>
                <w:rPr>
                  <w:rFonts w:ascii="Cambria Math" w:hAnsi="Cambria Math"/>
                </w:rPr>
                <m:t>∆</m:t>
              </m:r>
              <m:r>
                <w:rPr>
                  <w:rFonts w:ascii="Cambria Math"/>
                </w:rPr>
                <m:t>H=36</m:t>
              </m:r>
            </m:oMath>
            <w:r>
              <w:rPr>
                <w:rFonts w:ascii="Cambria Math" w:hAnsi="Cambria Math"/>
              </w:rPr>
              <w:t xml:space="preserve"> kJ per mol</w:t>
            </w:r>
          </w:p>
        </w:tc>
      </w:tr>
      <w:tr w:rsidR="00E73991" w:rsidRPr="00A32310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A32310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+2035</m:t>
              </m:r>
            </m:oMath>
            <w:r>
              <w:rPr>
                <w:rFonts w:ascii="Cambria Math" w:hAnsi="Cambria Math" w:cs="Calibri"/>
              </w:rPr>
              <w:t xml:space="preserve"> kJ per mol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A32310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 w:cs="Calibri"/>
                </w:rPr>
                <m:t>-2035</m:t>
              </m:r>
            </m:oMath>
            <w:r>
              <w:rPr>
                <w:rFonts w:ascii="Cambria Math" w:hAnsi="Cambria Math" w:cs="Calibri"/>
              </w:rPr>
              <w:t xml:space="preserve"> kJ per mol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A32310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+2167</m:t>
              </m:r>
            </m:oMath>
            <w:r>
              <w:rPr>
                <w:rFonts w:ascii="Cambria Math" w:hAnsi="Cambria Math" w:cs="Calibri"/>
              </w:rPr>
              <w:t xml:space="preserve"> kJ per mol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A32310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 w:cs="Calibri"/>
                </w:rPr>
                <m:t>-2167</m:t>
              </m:r>
            </m:oMath>
            <w:r>
              <w:rPr>
                <w:rFonts w:ascii="Cambria Math" w:hAnsi="Cambria Math" w:cs="Calibri"/>
              </w:rPr>
              <w:t xml:space="preserve"> kJ per mol</w:t>
            </w:r>
          </w:p>
        </w:tc>
      </w:tr>
      <w:tr w:rsidR="00E73991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436BB8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To calculate the amount of work done in joules during reversible isothermal expansion of an ideal gas, the volume must be expressed in</w:t>
            </w:r>
          </w:p>
        </w:tc>
      </w:tr>
      <w:tr w:rsidR="00E73991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736D5A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 xml:space="preserve"> only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736D5A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d</m:t>
                </m:r>
                <m:sSup>
                  <m:sSup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 xml:space="preserve"> only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736D5A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c</m:t>
                </m:r>
                <m:sSup>
                  <m:sSup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 xml:space="preserve"> only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436BB8" w:rsidRDefault="00E73991" w:rsidP="00EC102C">
            <w:pPr>
              <w:spacing w:after="0"/>
              <w:contextualSpacing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Any of these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2D069B">
              <w:rPr>
                <w:rFonts w:ascii="Cambria Math" w:hAnsi="Cambria Math"/>
              </w:rPr>
              <w:t>Calorific value of carbohydrates is approximately: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2D069B">
              <w:rPr>
                <w:rFonts w:ascii="Cambria Math" w:hAnsi="Cambria Math" w:cs="Calibri"/>
              </w:rPr>
              <w:t>4.0 kcal/g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 w:cs="Calibri"/>
              </w:rPr>
              <w:t>16.0 kcal/g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 w:cs="Calibri"/>
              </w:rPr>
              <w:t>20 kcal/g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/>
              </w:rPr>
            </w:pPr>
            <w:r w:rsidRPr="002D069B">
              <w:rPr>
                <w:rFonts w:ascii="Cambria Math" w:hAnsi="Cambria Math" w:cs="Calibri"/>
              </w:rPr>
              <w:t>9.0 kcal/g</w:t>
            </w:r>
          </w:p>
        </w:tc>
      </w:tr>
      <w:tr w:rsidR="00E73991" w:rsidRPr="002D069B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Default="00E73991" w:rsidP="00EC102C">
            <w:pPr>
              <w:contextualSpacing/>
              <w:rPr>
                <w:rFonts w:asciiTheme="majorHAnsi" w:hAnsiTheme="majorHAnsi"/>
              </w:rPr>
            </w:pPr>
          </w:p>
          <w:p w:rsidR="00E73991" w:rsidRDefault="00E73991" w:rsidP="00EC102C">
            <w:pPr>
              <w:contextualSpacing/>
              <w:rPr>
                <w:rFonts w:asciiTheme="majorHAnsi" w:hAnsiTheme="majorHAnsi"/>
              </w:rPr>
            </w:pPr>
          </w:p>
          <w:p w:rsidR="00E73991" w:rsidRDefault="00E73991" w:rsidP="00EC102C">
            <w:pPr>
              <w:contextualSpacing/>
              <w:rPr>
                <w:rFonts w:asciiTheme="majorHAnsi" w:hAnsiTheme="majorHAnsi"/>
              </w:rPr>
            </w:pPr>
          </w:p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E73991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E73991" w:rsidRPr="002D069B" w:rsidRDefault="00E73991" w:rsidP="00EC102C">
            <w:pPr>
              <w:spacing w:after="0"/>
              <w:contextualSpacing/>
              <w:rPr>
                <w:rFonts w:ascii="Cambria Math" w:hAnsi="Cambria Math" w:cs="Calibri"/>
              </w:rPr>
            </w:pPr>
          </w:p>
        </w:tc>
      </w:tr>
      <w:tr w:rsidR="00E73991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</w:t>
            </w: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</w:rPr>
            </w:pPr>
            <w:r w:rsidRPr="001C1507">
              <w:rPr>
                <w:rFonts w:ascii="Cambria Math" w:hAnsi="Cambria Math"/>
              </w:rPr>
              <w:t xml:space="preserve">For a given substance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Pr="001C1507">
              <w:rPr>
                <w:rFonts w:ascii="Cambria Math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1C1507">
              <w:rPr>
                <w:rFonts w:ascii="Cambria Math" w:hAnsi="Cambria Math"/>
              </w:rPr>
              <w:t xml:space="preserve"> are freezing point and melting point of a substance. Which of the graph represents correctly, the variation of </w:t>
            </w:r>
            <m:oMath>
              <m:r>
                <w:rPr>
                  <w:rFonts w:ascii="Cambria Math" w:hAnsi="Cambria Math"/>
                </w:rPr>
                <m:t>∆S</m:t>
              </m:r>
            </m:oMath>
            <w:r w:rsidRPr="001C1507">
              <w:rPr>
                <w:rFonts w:ascii="Cambria Math" w:hAnsi="Cambria Math"/>
              </w:rPr>
              <w:t xml:space="preserve"> with temperature?</w:t>
            </w:r>
          </w:p>
        </w:tc>
      </w:tr>
      <w:tr w:rsidR="00E73991" w:rsidRPr="001C1507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>
              <w:rPr>
                <w:rFonts w:ascii="Cambria Math" w:hAnsi="Cambria Math"/>
                <w:noProof/>
              </w:rPr>
              <w:drawing>
                <wp:inline distT="0" distB="0" distL="0" distR="0">
                  <wp:extent cx="810895" cy="731520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895" cy="731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1C1507" w:rsidRDefault="00E73991" w:rsidP="00EC102C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rPr>
                <w:rFonts w:ascii="Cambria Math" w:hAnsi="Cambria Math"/>
                <w:noProof/>
              </w:rPr>
              <w:drawing>
                <wp:inline distT="0" distB="0" distL="0" distR="0">
                  <wp:extent cx="842645" cy="85852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645" cy="858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1C1507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>
              <w:rPr>
                <w:rFonts w:ascii="Cambria Math" w:hAnsi="Cambria Math"/>
                <w:noProof/>
              </w:rPr>
              <w:drawing>
                <wp:inline distT="0" distB="0" distL="0" distR="0">
                  <wp:extent cx="842645" cy="7874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645" cy="787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1C1507" w:rsidRDefault="00E73991" w:rsidP="00EC102C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rPr>
                <w:rFonts w:ascii="Cambria Math" w:hAnsi="Cambria Math"/>
                <w:noProof/>
              </w:rPr>
              <w:drawing>
                <wp:inline distT="0" distB="0" distL="0" distR="0">
                  <wp:extent cx="731520" cy="62801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6280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3991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73991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E73991" w:rsidRPr="00436BB8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  <w:sz w:val="24"/>
                <w:szCs w:val="24"/>
              </w:rPr>
            </w:pPr>
            <w:r>
              <w:rPr>
                <w:rFonts w:ascii="Cambria Math" w:eastAsiaTheme="minorEastAsia" w:hAnsi="Cambria Math"/>
                <w:sz w:val="24"/>
                <w:szCs w:val="24"/>
              </w:rPr>
              <w:t>Which is correct for an endothermic reaction?</w:t>
            </w:r>
          </w:p>
        </w:tc>
      </w:tr>
      <w:tr w:rsidR="00E73991" w:rsidRPr="00436BB8" w:rsidTr="00EC102C">
        <w:tc>
          <w:tcPr>
            <w:tcW w:w="220" w:type="pct"/>
            <w:tcMar>
              <w:left w:w="0" w:type="dxa"/>
              <w:right w:w="0" w:type="dxa"/>
            </w:tcMar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436BB8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 xml:space="preserve">∆ H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is positive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436BB8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 xml:space="preserve">∆ H 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is negative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436BB8" w:rsidRDefault="00E73991" w:rsidP="00EC102C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sz w:val="24"/>
                <w:szCs w:val="24"/>
              </w:rPr>
            </w:pPr>
            <m:oMath>
              <m:r>
                <w:rPr>
                  <w:rFonts w:ascii="Cambria Math" w:hAnsi="Cambria Math" w:cs="Calibri"/>
                  <w:sz w:val="24"/>
                  <w:szCs w:val="24"/>
                </w:rPr>
                <m:t>∆ E</m:t>
              </m:r>
            </m:oMath>
            <w:r>
              <w:rPr>
                <w:rFonts w:ascii="Cambria Math" w:eastAsiaTheme="minorEastAsia" w:hAnsi="Cambria Math" w:cs="Calibri"/>
                <w:sz w:val="24"/>
                <w:szCs w:val="24"/>
              </w:rPr>
              <w:t xml:space="preserve"> is negative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E73991" w:rsidRPr="00453EAC" w:rsidRDefault="00E73991" w:rsidP="00EC102C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E73991" w:rsidRPr="00436BB8" w:rsidRDefault="00E73991" w:rsidP="00EC102C">
            <w:pPr>
              <w:spacing w:after="0"/>
              <w:contextualSpacing/>
              <w:rPr>
                <w:rFonts w:ascii="Cambria Math" w:hAnsi="Cambria Math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∆ H=0</m:t>
                </m:r>
              </m:oMath>
            </m:oMathPara>
          </w:p>
        </w:tc>
      </w:tr>
    </w:tbl>
    <w:p w:rsidR="00E72886" w:rsidRDefault="00E73991"/>
    <w:sectPr w:rsidR="00E72886" w:rsidSect="00232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73991"/>
    <w:rsid w:val="0023222E"/>
    <w:rsid w:val="002B4EC6"/>
    <w:rsid w:val="00BF1660"/>
    <w:rsid w:val="00E73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9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39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39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9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685</Words>
  <Characters>3905</Characters>
  <Application>Microsoft Office Word</Application>
  <DocSecurity>0</DocSecurity>
  <Lines>32</Lines>
  <Paragraphs>9</Paragraphs>
  <ScaleCrop>false</ScaleCrop>
  <Company/>
  <LinksUpToDate>false</LinksUpToDate>
  <CharactersWithSpaces>4581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Techzesoft</cp:lastModifiedBy>
  <cp:revision>1</cp:revision>
  <dcterms:created xsi:type="dcterms:W3CDTF">2020-12-18T18:26:00Z</dcterms:created>
  <dcterms:modified xsi:type="dcterms:W3CDTF">2020-12-18T18:27:00Z</dcterms:modified>
</cp:coreProperties>
</file>